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8EB7B" w14:textId="0F1EFDA8" w:rsidR="003D1F38" w:rsidRPr="003D1F38" w:rsidRDefault="003D1F38" w:rsidP="003D1F38">
      <w:r w:rsidRPr="003D1F38">
        <w:fldChar w:fldCharType="begin"/>
      </w:r>
      <w:r w:rsidRPr="003D1F38">
        <w:instrText xml:space="preserve"> INCLUDEPICTURE "/var/folders/by/t5ryvzz51c7d2jgdfy977sv40000gp/T/com.microsoft.Word/WebArchiveCopyPasteTempFiles/Perimeter-Fence-Walls.jpg" \* MERGEFORMATINET </w:instrText>
      </w:r>
      <w:r w:rsidRPr="003D1F38">
        <w:fldChar w:fldCharType="separate"/>
      </w:r>
      <w:r w:rsidRPr="003D1F38">
        <w:rPr>
          <w:noProof/>
        </w:rPr>
        <w:drawing>
          <wp:inline distT="0" distB="0" distL="0" distR="0" wp14:anchorId="32F5CD68" wp14:editId="1AD5CB2D">
            <wp:extent cx="5943600" cy="2121535"/>
            <wp:effectExtent l="0" t="0" r="0" b="0"/>
            <wp:docPr id="1" name="Picture 1" descr="StoneTree® Concrete Perimeter Privacy Fence Panels Systems for addtional priv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eTree® Concrete Perimeter Privacy Fence Panels Systems for addtional privac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F38">
        <w:fldChar w:fldCharType="end"/>
      </w:r>
    </w:p>
    <w:p w14:paraId="6413F653" w14:textId="021835D5" w:rsidR="000456F4" w:rsidRDefault="000456F4"/>
    <w:p w14:paraId="68106ACE" w14:textId="599BFA4E" w:rsidR="007407AC" w:rsidRDefault="007407AC" w:rsidP="007407AC">
      <w:r>
        <w:fldChar w:fldCharType="begin"/>
      </w:r>
      <w:r>
        <w:instrText xml:space="preserve"> INCLUDEPICTURE "/var/folders/by/t5ryvzz51c7d2jgdfy977sv40000gp/T/com.microsoft.Word/WebArchiveCopyPasteTempFiles/maintenance-free-stone-fence-walls-700x250-slider-0012.jpg"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24E7CA4" wp14:editId="14FD6F1A">
            <wp:extent cx="5943600" cy="2121535"/>
            <wp:effectExtent l="0" t="0" r="0" b="0"/>
            <wp:docPr id="2" name="Picture 2" descr="StoneTree® privacy fen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neTree® privacy fenc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5D5DB5B" w14:textId="08520231" w:rsidR="007407AC" w:rsidRDefault="007407AC"/>
    <w:p w14:paraId="79E025C2" w14:textId="2DB7E91F" w:rsidR="004936E1" w:rsidRDefault="004936E1" w:rsidP="004936E1">
      <w:r>
        <w:fldChar w:fldCharType="begin"/>
      </w:r>
      <w:r>
        <w:instrText xml:space="preserve"> INCLUDEPICTURE "/var/folders/by/t5ryvzz51c7d2jgdfy977sv40000gp/T/com.microsoft.Word/WebArchiveCopyPasteTempFiles/Privacy-Fence-Wall-Sections.jpg"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C5527AE" wp14:editId="35558ABB">
            <wp:extent cx="5943600" cy="2121535"/>
            <wp:effectExtent l="0" t="0" r="0" b="0"/>
            <wp:docPr id="3" name="Picture 3" descr="StoneTree® Concrete Perimeter Fence panels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oneTree® Concrete Perimeter Fence panels Syste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D2AD3D0" w14:textId="77777777" w:rsidR="004936E1" w:rsidRDefault="004936E1">
      <w:bookmarkStart w:id="0" w:name="_GoBack"/>
      <w:bookmarkEnd w:id="0"/>
    </w:p>
    <w:sectPr w:rsidR="004936E1" w:rsidSect="007B0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38"/>
    <w:rsid w:val="000456F4"/>
    <w:rsid w:val="003D1F38"/>
    <w:rsid w:val="004936E1"/>
    <w:rsid w:val="007407AC"/>
    <w:rsid w:val="007B072A"/>
    <w:rsid w:val="00F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ACF64"/>
  <w15:chartTrackingRefBased/>
  <w15:docId w15:val="{ADCE8582-2AD6-764F-93C8-E1222107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7A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Junek</dc:creator>
  <cp:keywords/>
  <dc:description/>
  <cp:lastModifiedBy>Laura Junek</cp:lastModifiedBy>
  <cp:revision>4</cp:revision>
  <dcterms:created xsi:type="dcterms:W3CDTF">2018-10-24T21:07:00Z</dcterms:created>
  <dcterms:modified xsi:type="dcterms:W3CDTF">2018-10-24T21:08:00Z</dcterms:modified>
</cp:coreProperties>
</file>